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0C05" w14:textId="77777777" w:rsidR="0055231A" w:rsidRPr="007A5729" w:rsidRDefault="0055231A" w:rsidP="0055231A">
      <w:pPr>
        <w:rPr>
          <w:rFonts w:ascii="Times New Roman" w:hAnsi="Times New Roman"/>
          <w:b/>
          <w:bCs/>
          <w:lang w:val="et-EE"/>
        </w:rPr>
      </w:pPr>
      <w:r w:rsidRPr="007A5729">
        <w:rPr>
          <w:rFonts w:ascii="Times New Roman" w:hAnsi="Times New Roman"/>
          <w:b/>
          <w:bCs/>
          <w:lang w:val="et-EE"/>
        </w:rPr>
        <w:t>Lisa 3</w:t>
      </w:r>
    </w:p>
    <w:p w14:paraId="6E1E1A98" w14:textId="77777777" w:rsidR="0055231A" w:rsidRPr="00DB5C42" w:rsidRDefault="0055231A" w:rsidP="0055231A">
      <w:pPr>
        <w:rPr>
          <w:rFonts w:ascii="Times New Roman" w:hAnsi="Times New Roman" w:cs="Times New Roman"/>
          <w:lang w:val="et-EE"/>
        </w:rPr>
      </w:pPr>
    </w:p>
    <w:p w14:paraId="13EF1FF3" w14:textId="77777777" w:rsidR="0055231A" w:rsidRPr="00DB5C42" w:rsidRDefault="0055231A" w:rsidP="0055231A">
      <w:pPr>
        <w:rPr>
          <w:rFonts w:ascii="Times New Roman" w:hAnsi="Times New Roman" w:cs="Times New Roman"/>
          <w:lang w:val="et-EE"/>
        </w:rPr>
      </w:pPr>
      <w:r w:rsidRPr="00DB5C42">
        <w:rPr>
          <w:rFonts w:ascii="Times New Roman" w:hAnsi="Times New Roman" w:cs="Times New Roman"/>
          <w:lang w:val="et-EE"/>
        </w:rPr>
        <w:t>Pakkumuse vorm</w:t>
      </w:r>
    </w:p>
    <w:p w14:paraId="57A961F3" w14:textId="77777777" w:rsidR="0055231A" w:rsidRPr="00DB5C42" w:rsidRDefault="0055231A" w:rsidP="0055231A">
      <w:pPr>
        <w:rPr>
          <w:sz w:val="23"/>
          <w:szCs w:val="23"/>
          <w:lang w:val="et-EE"/>
        </w:rPr>
      </w:pPr>
    </w:p>
    <w:p w14:paraId="181F9BB8" w14:textId="77777777" w:rsidR="0055231A" w:rsidRPr="00DB5C42" w:rsidRDefault="0055231A" w:rsidP="0055231A">
      <w:pPr>
        <w:rPr>
          <w:rFonts w:ascii="Times New Roman" w:hAnsi="Times New Roman" w:cs="Times New Roman"/>
          <w:lang w:val="et-EE"/>
        </w:rPr>
      </w:pPr>
    </w:p>
    <w:p w14:paraId="0FA59FAA" w14:textId="304D50F8" w:rsidR="0055231A" w:rsidRPr="009B0FCD" w:rsidRDefault="0055231A" w:rsidP="0055231A">
      <w:pPr>
        <w:rPr>
          <w:rFonts w:ascii="Times New Roman" w:hAnsi="Times New Roman"/>
          <w:bCs/>
          <w:lang w:val="et-EE"/>
        </w:rPr>
      </w:pPr>
      <w:r>
        <w:rPr>
          <w:rFonts w:ascii="Times New Roman" w:hAnsi="Times New Roman"/>
          <w:b/>
          <w:lang w:val="et-EE"/>
        </w:rPr>
        <w:t>Pakkumismenetluse korraldaja</w:t>
      </w:r>
      <w:r w:rsidRPr="00DB5C42">
        <w:rPr>
          <w:rFonts w:ascii="Times New Roman" w:hAnsi="Times New Roman"/>
          <w:b/>
          <w:lang w:val="et-EE"/>
        </w:rPr>
        <w:t>: Rakvere Linnavalitsus</w:t>
      </w:r>
    </w:p>
    <w:p w14:paraId="5FEAEA9D" w14:textId="77777777" w:rsidR="0055231A" w:rsidRPr="00DB5C42" w:rsidRDefault="0055231A" w:rsidP="0055231A">
      <w:pPr>
        <w:rPr>
          <w:rFonts w:ascii="Times New Roman" w:hAnsi="Times New Roman"/>
          <w:b/>
          <w:lang w:val="et-EE"/>
        </w:rPr>
      </w:pPr>
    </w:p>
    <w:p w14:paraId="5237692B" w14:textId="77777777" w:rsidR="0055231A" w:rsidRPr="00DB5C42" w:rsidRDefault="0055231A" w:rsidP="0055231A">
      <w:pPr>
        <w:rPr>
          <w:rFonts w:ascii="Times New Roman" w:hAnsi="Times New Roman"/>
          <w:b/>
          <w:bCs/>
          <w:lang w:val="et-EE"/>
        </w:rPr>
      </w:pPr>
      <w:r>
        <w:rPr>
          <w:rFonts w:ascii="Times New Roman" w:hAnsi="Times New Roman"/>
          <w:b/>
          <w:lang w:val="et-EE"/>
        </w:rPr>
        <w:t>Pakkumismenetlus</w:t>
      </w:r>
      <w:r w:rsidRPr="00DB5C42">
        <w:rPr>
          <w:rFonts w:ascii="Times New Roman" w:hAnsi="Times New Roman"/>
          <w:b/>
          <w:lang w:val="et-EE"/>
        </w:rPr>
        <w:t xml:space="preserve">: </w:t>
      </w:r>
      <w:r>
        <w:rPr>
          <w:b/>
          <w:bCs/>
          <w:sz w:val="23"/>
          <w:szCs w:val="23"/>
        </w:rPr>
        <w:t>Vaimse tervise teenuste osutamine Rakvere linnas 2025. aastal</w:t>
      </w:r>
    </w:p>
    <w:p w14:paraId="32CA722F" w14:textId="77777777" w:rsidR="0055231A" w:rsidRPr="00DB5C42" w:rsidRDefault="0055231A" w:rsidP="0055231A">
      <w:pPr>
        <w:rPr>
          <w:rFonts w:ascii="Times New Roman" w:hAnsi="Times New Roman"/>
          <w:b/>
          <w:lang w:val="et-EE"/>
        </w:rPr>
      </w:pPr>
    </w:p>
    <w:p w14:paraId="1B8B4D91" w14:textId="77777777" w:rsidR="0055231A" w:rsidRPr="00DB5C42" w:rsidRDefault="0055231A" w:rsidP="0055231A">
      <w:pPr>
        <w:rPr>
          <w:rFonts w:ascii="Times New Roman" w:hAnsi="Times New Roman"/>
          <w:b/>
          <w:lang w:val="et-EE"/>
        </w:rPr>
      </w:pPr>
      <w:r w:rsidRPr="00DB5C42">
        <w:rPr>
          <w:rFonts w:ascii="Times New Roman" w:hAnsi="Times New Roman"/>
          <w:b/>
          <w:lang w:val="et-EE"/>
        </w:rPr>
        <w:t xml:space="preserve">Pakkumus </w:t>
      </w:r>
    </w:p>
    <w:p w14:paraId="4A2B7B02" w14:textId="77777777" w:rsidR="0055231A" w:rsidRPr="00DB5C42" w:rsidRDefault="0055231A" w:rsidP="0055231A">
      <w:pPr>
        <w:rPr>
          <w:rFonts w:ascii="Times New Roman" w:hAnsi="Times New Roman"/>
          <w:b/>
          <w:lang w:val="et-EE"/>
        </w:rPr>
      </w:pPr>
    </w:p>
    <w:tbl>
      <w:tblPr>
        <w:tblStyle w:val="TableGrid"/>
        <w:tblW w:w="0" w:type="auto"/>
        <w:tblLook w:val="04A0" w:firstRow="1" w:lastRow="0" w:firstColumn="1" w:lastColumn="0" w:noHBand="0" w:noVBand="1"/>
      </w:tblPr>
      <w:tblGrid>
        <w:gridCol w:w="4248"/>
        <w:gridCol w:w="4678"/>
      </w:tblGrid>
      <w:tr w:rsidR="0055231A" w:rsidRPr="00DB5C42" w14:paraId="74C0BD18" w14:textId="77777777" w:rsidTr="002E4B48">
        <w:tc>
          <w:tcPr>
            <w:tcW w:w="4248" w:type="dxa"/>
          </w:tcPr>
          <w:p w14:paraId="23E62FDA" w14:textId="77777777" w:rsidR="0055231A" w:rsidRDefault="0055231A" w:rsidP="002E4B48">
            <w:pPr>
              <w:rPr>
                <w:b/>
                <w:sz w:val="24"/>
                <w:szCs w:val="24"/>
              </w:rPr>
            </w:pPr>
            <w:r w:rsidRPr="00DB5C42">
              <w:rPr>
                <w:b/>
                <w:sz w:val="24"/>
                <w:szCs w:val="24"/>
              </w:rPr>
              <w:t>Pakkuja ärinimi</w:t>
            </w:r>
          </w:p>
          <w:p w14:paraId="011AD293" w14:textId="77777777" w:rsidR="008E2A3F" w:rsidRPr="00DB5C42" w:rsidRDefault="008E2A3F" w:rsidP="002E4B48">
            <w:pPr>
              <w:rPr>
                <w:b/>
                <w:sz w:val="24"/>
                <w:szCs w:val="24"/>
              </w:rPr>
            </w:pPr>
          </w:p>
        </w:tc>
        <w:tc>
          <w:tcPr>
            <w:tcW w:w="4678" w:type="dxa"/>
          </w:tcPr>
          <w:p w14:paraId="7D0CF284" w14:textId="77777777" w:rsidR="0055231A" w:rsidRPr="00DB5C42" w:rsidRDefault="0055231A" w:rsidP="002E4B48">
            <w:pPr>
              <w:rPr>
                <w:i/>
                <w:sz w:val="24"/>
                <w:szCs w:val="24"/>
              </w:rPr>
            </w:pPr>
          </w:p>
        </w:tc>
      </w:tr>
      <w:tr w:rsidR="0055231A" w:rsidRPr="00DB5C42" w14:paraId="0642B0EA" w14:textId="77777777" w:rsidTr="002E4B48">
        <w:tc>
          <w:tcPr>
            <w:tcW w:w="4248" w:type="dxa"/>
          </w:tcPr>
          <w:p w14:paraId="173171F4" w14:textId="77777777" w:rsidR="0055231A" w:rsidRDefault="0055231A" w:rsidP="002E4B48">
            <w:pPr>
              <w:rPr>
                <w:b/>
                <w:sz w:val="24"/>
                <w:szCs w:val="24"/>
              </w:rPr>
            </w:pPr>
            <w:r w:rsidRPr="00DB5C42">
              <w:rPr>
                <w:b/>
                <w:sz w:val="24"/>
                <w:szCs w:val="24"/>
              </w:rPr>
              <w:t>Registrikood</w:t>
            </w:r>
          </w:p>
          <w:p w14:paraId="212332F0" w14:textId="77777777" w:rsidR="008E2A3F" w:rsidRPr="00DB5C42" w:rsidRDefault="008E2A3F" w:rsidP="002E4B48">
            <w:pPr>
              <w:rPr>
                <w:b/>
                <w:sz w:val="24"/>
                <w:szCs w:val="24"/>
              </w:rPr>
            </w:pPr>
          </w:p>
        </w:tc>
        <w:tc>
          <w:tcPr>
            <w:tcW w:w="4678" w:type="dxa"/>
          </w:tcPr>
          <w:p w14:paraId="5E65E658" w14:textId="77777777" w:rsidR="0055231A" w:rsidRPr="00DB5C42" w:rsidRDefault="0055231A" w:rsidP="002E4B48">
            <w:pPr>
              <w:rPr>
                <w:sz w:val="24"/>
                <w:szCs w:val="24"/>
              </w:rPr>
            </w:pPr>
          </w:p>
        </w:tc>
      </w:tr>
      <w:tr w:rsidR="0055231A" w:rsidRPr="00DB5C42" w14:paraId="208DDE92" w14:textId="77777777" w:rsidTr="002E4B48">
        <w:tc>
          <w:tcPr>
            <w:tcW w:w="4248" w:type="dxa"/>
          </w:tcPr>
          <w:p w14:paraId="4789A68C" w14:textId="0A93F130" w:rsidR="0055231A" w:rsidRPr="00DB5C42" w:rsidRDefault="0055231A" w:rsidP="002E4B48">
            <w:pPr>
              <w:jc w:val="both"/>
              <w:rPr>
                <w:i/>
                <w:sz w:val="24"/>
                <w:szCs w:val="24"/>
              </w:rPr>
            </w:pPr>
            <w:r w:rsidRPr="00DB5C42">
              <w:rPr>
                <w:sz w:val="24"/>
                <w:szCs w:val="24"/>
              </w:rPr>
              <w:t>Info pakkumuses sisaldava ärisaladuse kohta (milline teave on pakkuja ärisaladus ning põhjendab teabe ärisaladuseks määramist, RHS §</w:t>
            </w:r>
            <w:r w:rsidR="009B0FCD">
              <w:rPr>
                <w:sz w:val="24"/>
                <w:szCs w:val="24"/>
              </w:rPr>
              <w:t xml:space="preserve"> 46</w:t>
            </w:r>
            <w:r w:rsidR="009B0FCD">
              <w:rPr>
                <w:b/>
                <w:lang w:val="et-EE"/>
              </w:rPr>
              <w:t xml:space="preserve"> </w:t>
            </w:r>
            <w:r w:rsidR="009B0FCD" w:rsidRPr="009B0FCD">
              <w:rPr>
                <w:bCs/>
                <w:vertAlign w:val="superscript"/>
                <w:lang w:val="et-EE"/>
              </w:rPr>
              <w:t>1</w:t>
            </w:r>
            <w:r w:rsidRPr="00DB5C42">
              <w:rPr>
                <w:i/>
                <w:sz w:val="24"/>
                <w:szCs w:val="24"/>
              </w:rPr>
              <w:t>) *lisada info ainult vajadusel</w:t>
            </w:r>
          </w:p>
        </w:tc>
        <w:tc>
          <w:tcPr>
            <w:tcW w:w="4678" w:type="dxa"/>
          </w:tcPr>
          <w:p w14:paraId="06C722C7" w14:textId="77777777" w:rsidR="0055231A" w:rsidRPr="00DB5C42" w:rsidRDefault="0055231A" w:rsidP="002E4B48">
            <w:pPr>
              <w:rPr>
                <w:sz w:val="24"/>
                <w:szCs w:val="24"/>
              </w:rPr>
            </w:pPr>
          </w:p>
        </w:tc>
      </w:tr>
      <w:tr w:rsidR="0055231A" w:rsidRPr="00DB5C42" w14:paraId="3245AB7F" w14:textId="77777777" w:rsidTr="002E4B48">
        <w:tc>
          <w:tcPr>
            <w:tcW w:w="4248" w:type="dxa"/>
          </w:tcPr>
          <w:p w14:paraId="7DA05C4E" w14:textId="77777777" w:rsidR="0055231A" w:rsidRPr="00DB5C42" w:rsidRDefault="0055231A" w:rsidP="002E4B48">
            <w:pPr>
              <w:jc w:val="both"/>
              <w:rPr>
                <w:b/>
                <w:sz w:val="24"/>
                <w:szCs w:val="24"/>
              </w:rPr>
            </w:pPr>
            <w:r w:rsidRPr="00DB5C42">
              <w:rPr>
                <w:b/>
                <w:sz w:val="24"/>
                <w:szCs w:val="24"/>
              </w:rPr>
              <w:t>1. Pakkuja andmed põhitegevusala kohta ja kirjeldus varasema kogemuse kohta nende teenus</w:t>
            </w:r>
            <w:r>
              <w:rPr>
                <w:b/>
                <w:sz w:val="24"/>
                <w:szCs w:val="24"/>
              </w:rPr>
              <w:t>t</w:t>
            </w:r>
            <w:r>
              <w:rPr>
                <w:b/>
              </w:rPr>
              <w:t xml:space="preserve">e </w:t>
            </w:r>
            <w:r w:rsidRPr="00DB5C42">
              <w:rPr>
                <w:b/>
                <w:sz w:val="24"/>
                <w:szCs w:val="24"/>
              </w:rPr>
              <w:t>osas, mille kohta esitab pakkumuse</w:t>
            </w:r>
          </w:p>
          <w:p w14:paraId="0C02114D" w14:textId="0F977C9F" w:rsidR="0055231A" w:rsidRPr="00DB5C42" w:rsidRDefault="0055231A" w:rsidP="002E4B48">
            <w:pPr>
              <w:spacing w:line="259" w:lineRule="auto"/>
              <w:ind w:right="4"/>
              <w:jc w:val="both"/>
              <w:rPr>
                <w:b/>
                <w:sz w:val="24"/>
                <w:szCs w:val="24"/>
              </w:rPr>
            </w:pPr>
            <w:r w:rsidRPr="00DB5C42">
              <w:rPr>
                <w:sz w:val="24"/>
                <w:szCs w:val="24"/>
              </w:rPr>
              <w:t xml:space="preserve">Nõue: Pakkuja põhitegevusalaks peab üldjuhul olema </w:t>
            </w:r>
            <w:r w:rsidR="008E2A3F">
              <w:rPr>
                <w:sz w:val="24"/>
                <w:szCs w:val="24"/>
              </w:rPr>
              <w:t>s</w:t>
            </w:r>
            <w:r w:rsidR="008E2A3F">
              <w:rPr>
                <w:sz w:val="23"/>
                <w:szCs w:val="23"/>
              </w:rPr>
              <w:t>eotud psühhosotsiaalse või psühholoogilise abi osutamisega</w:t>
            </w:r>
          </w:p>
        </w:tc>
        <w:tc>
          <w:tcPr>
            <w:tcW w:w="4678" w:type="dxa"/>
          </w:tcPr>
          <w:p w14:paraId="465E7F47" w14:textId="77777777" w:rsidR="0055231A" w:rsidRPr="00DB5C42" w:rsidRDefault="0055231A" w:rsidP="002E4B48">
            <w:pPr>
              <w:rPr>
                <w:sz w:val="24"/>
                <w:szCs w:val="24"/>
              </w:rPr>
            </w:pPr>
          </w:p>
        </w:tc>
      </w:tr>
      <w:tr w:rsidR="0055231A" w:rsidRPr="00DB5C42" w14:paraId="05279D77" w14:textId="77777777" w:rsidTr="002E4B48">
        <w:tc>
          <w:tcPr>
            <w:tcW w:w="4248" w:type="dxa"/>
          </w:tcPr>
          <w:p w14:paraId="35D105C6" w14:textId="77777777" w:rsidR="0055231A" w:rsidRPr="00DB5C42" w:rsidRDefault="0055231A" w:rsidP="002E4B48">
            <w:pPr>
              <w:jc w:val="both"/>
              <w:rPr>
                <w:b/>
                <w:sz w:val="24"/>
                <w:szCs w:val="24"/>
              </w:rPr>
            </w:pPr>
            <w:r w:rsidRPr="00DB5C42">
              <w:rPr>
                <w:b/>
                <w:sz w:val="24"/>
                <w:szCs w:val="24"/>
              </w:rPr>
              <w:t>2. Pakkuja vastutav isik</w:t>
            </w:r>
          </w:p>
          <w:p w14:paraId="2ED74037" w14:textId="77777777" w:rsidR="0055231A" w:rsidRPr="00DB5C42" w:rsidRDefault="0055231A" w:rsidP="002E4B48">
            <w:pPr>
              <w:jc w:val="both"/>
              <w:rPr>
                <w:b/>
                <w:sz w:val="24"/>
                <w:szCs w:val="24"/>
              </w:rPr>
            </w:pPr>
            <w:r w:rsidRPr="00DB5C42">
              <w:rPr>
                <w:sz w:val="24"/>
                <w:szCs w:val="24"/>
              </w:rPr>
              <w:t>Isiku nimi, amet ja kvalifikatsioon. Nimetatud isik on eduka pakkujaga sõlmitavas lepingus kontaktisikuks.</w:t>
            </w:r>
          </w:p>
        </w:tc>
        <w:tc>
          <w:tcPr>
            <w:tcW w:w="4678" w:type="dxa"/>
          </w:tcPr>
          <w:p w14:paraId="12C75C2B" w14:textId="77777777" w:rsidR="0055231A" w:rsidRPr="00DB5C42" w:rsidRDefault="0055231A" w:rsidP="002E4B48">
            <w:pPr>
              <w:rPr>
                <w:sz w:val="24"/>
                <w:szCs w:val="24"/>
              </w:rPr>
            </w:pPr>
          </w:p>
        </w:tc>
      </w:tr>
      <w:tr w:rsidR="0055231A" w:rsidRPr="00DB5C42" w14:paraId="3D194A8C" w14:textId="77777777" w:rsidTr="002E4B48">
        <w:tc>
          <w:tcPr>
            <w:tcW w:w="4248" w:type="dxa"/>
          </w:tcPr>
          <w:p w14:paraId="5BD0886A" w14:textId="77777777" w:rsidR="0055231A" w:rsidRPr="00DB5C42" w:rsidRDefault="0055231A" w:rsidP="002E4B48">
            <w:pPr>
              <w:jc w:val="both"/>
              <w:rPr>
                <w:sz w:val="24"/>
                <w:szCs w:val="24"/>
              </w:rPr>
            </w:pPr>
            <w:r w:rsidRPr="00DB5C42">
              <w:rPr>
                <w:b/>
                <w:sz w:val="24"/>
                <w:szCs w:val="24"/>
              </w:rPr>
              <w:t>3. Pakkuja nimetab meeskonnas olevad spetsialistid ning märgib nende pädevuse ja kvalifikatsiooni</w:t>
            </w:r>
          </w:p>
        </w:tc>
        <w:tc>
          <w:tcPr>
            <w:tcW w:w="4678" w:type="dxa"/>
          </w:tcPr>
          <w:p w14:paraId="6A0E2E76" w14:textId="77777777" w:rsidR="0055231A" w:rsidRPr="00DB5C42" w:rsidRDefault="0055231A" w:rsidP="002E4B48">
            <w:pPr>
              <w:rPr>
                <w:sz w:val="24"/>
                <w:szCs w:val="24"/>
              </w:rPr>
            </w:pPr>
          </w:p>
        </w:tc>
      </w:tr>
    </w:tbl>
    <w:p w14:paraId="0E4DA2FF" w14:textId="77777777" w:rsidR="0055231A" w:rsidRPr="00DB5C42" w:rsidRDefault="0055231A" w:rsidP="0055231A">
      <w:pPr>
        <w:jc w:val="both"/>
        <w:rPr>
          <w:rFonts w:ascii="Times New Roman" w:hAnsi="Times New Roman"/>
          <w:lang w:val="et-EE"/>
        </w:rPr>
      </w:pPr>
    </w:p>
    <w:p w14:paraId="5372C4B6" w14:textId="07B97184" w:rsidR="0055231A" w:rsidRPr="00DB5C42" w:rsidRDefault="008E2A3F" w:rsidP="0055231A">
      <w:pPr>
        <w:jc w:val="both"/>
        <w:rPr>
          <w:rFonts w:ascii="Times New Roman" w:hAnsi="Times New Roman"/>
          <w:lang w:val="et-EE"/>
        </w:rPr>
      </w:pPr>
      <w:r>
        <w:rPr>
          <w:rFonts w:ascii="Times New Roman" w:hAnsi="Times New Roman"/>
          <w:lang w:val="et-EE"/>
        </w:rPr>
        <w:t>Vaimse tervise t</w:t>
      </w:r>
      <w:r w:rsidR="0055231A" w:rsidRPr="00DB5C42">
        <w:rPr>
          <w:rFonts w:ascii="Times New Roman" w:hAnsi="Times New Roman"/>
          <w:lang w:val="et-EE"/>
        </w:rPr>
        <w:t>eenus</w:t>
      </w:r>
      <w:r w:rsidR="0055231A">
        <w:rPr>
          <w:rFonts w:ascii="Times New Roman" w:hAnsi="Times New Roman"/>
          <w:lang w:val="et-EE"/>
        </w:rPr>
        <w:t>e</w:t>
      </w:r>
      <w:r>
        <w:rPr>
          <w:rFonts w:ascii="Times New Roman" w:hAnsi="Times New Roman"/>
          <w:lang w:val="et-EE"/>
        </w:rPr>
        <w:t>id</w:t>
      </w:r>
      <w:r w:rsidR="0055231A" w:rsidRPr="00DB5C42">
        <w:rPr>
          <w:rFonts w:ascii="Times New Roman" w:hAnsi="Times New Roman"/>
          <w:lang w:val="et-EE"/>
        </w:rPr>
        <w:t xml:space="preserve"> vahetult osutavad isikud peavad olema läbinud vastavasisulise väljaõppe ning peavad olema nõutava pädevusega, st spetsialisti kvalifikatsioon vastab õigusaktides sätestatud nõuetele, kui teenusele on kehtestatud nõuded õigusaktidega. </w:t>
      </w:r>
    </w:p>
    <w:p w14:paraId="74F15D2B" w14:textId="77777777" w:rsidR="0055231A" w:rsidRDefault="0055231A" w:rsidP="0055231A">
      <w:pPr>
        <w:jc w:val="both"/>
        <w:rPr>
          <w:rFonts w:ascii="Times New Roman" w:hAnsi="Times New Roman"/>
          <w:lang w:val="et-EE"/>
        </w:rPr>
      </w:pPr>
    </w:p>
    <w:p w14:paraId="40CF50FF" w14:textId="77777777" w:rsidR="0055231A" w:rsidRPr="00DB5C42" w:rsidRDefault="0055231A" w:rsidP="0055231A">
      <w:pPr>
        <w:jc w:val="both"/>
        <w:rPr>
          <w:rFonts w:ascii="Times New Roman" w:hAnsi="Times New Roman"/>
          <w:b/>
          <w:lang w:val="et-EE"/>
        </w:rPr>
      </w:pPr>
      <w:r w:rsidRPr="00DB5C42">
        <w:rPr>
          <w:rFonts w:ascii="Times New Roman" w:hAnsi="Times New Roman"/>
          <w:b/>
          <w:lang w:val="et-EE"/>
        </w:rPr>
        <w:t xml:space="preserve">Pakkuja võib esitada pakkumuse ühele või kõigile </w:t>
      </w:r>
      <w:r>
        <w:rPr>
          <w:rFonts w:ascii="Times New Roman" w:hAnsi="Times New Roman"/>
          <w:b/>
          <w:lang w:val="et-EE"/>
        </w:rPr>
        <w:t>t</w:t>
      </w:r>
      <w:r w:rsidRPr="00DB5C42">
        <w:rPr>
          <w:rFonts w:ascii="Times New Roman" w:hAnsi="Times New Roman"/>
          <w:b/>
          <w:lang w:val="et-EE"/>
        </w:rPr>
        <w:t>eenus</w:t>
      </w:r>
      <w:r>
        <w:rPr>
          <w:rFonts w:ascii="Times New Roman" w:hAnsi="Times New Roman"/>
          <w:b/>
          <w:lang w:val="et-EE"/>
        </w:rPr>
        <w:t>tele</w:t>
      </w:r>
    </w:p>
    <w:p w14:paraId="6C631097" w14:textId="77777777" w:rsidR="0055231A" w:rsidRPr="00DB5C42" w:rsidRDefault="0055231A" w:rsidP="0055231A">
      <w:pPr>
        <w:jc w:val="both"/>
        <w:rPr>
          <w:rFonts w:ascii="Times New Roman" w:hAnsi="Times New Roman"/>
          <w:b/>
          <w:lang w:val="et-EE"/>
        </w:rPr>
      </w:pPr>
    </w:p>
    <w:p w14:paraId="2F805569" w14:textId="6E412931" w:rsidR="0055231A" w:rsidRPr="00DB5C42" w:rsidRDefault="0055231A" w:rsidP="0055231A">
      <w:pPr>
        <w:jc w:val="both"/>
        <w:rPr>
          <w:rFonts w:ascii="Times New Roman" w:hAnsi="Times New Roman"/>
          <w:lang w:val="et-EE"/>
        </w:rPr>
      </w:pPr>
      <w:r w:rsidRPr="00DB5C42">
        <w:rPr>
          <w:rFonts w:ascii="Times New Roman" w:hAnsi="Times New Roman"/>
          <w:lang w:val="et-EE"/>
        </w:rPr>
        <w:t>Pakkuja kohustub kontrollima pakkum</w:t>
      </w:r>
      <w:r w:rsidR="00332CB4">
        <w:rPr>
          <w:rFonts w:ascii="Times New Roman" w:hAnsi="Times New Roman"/>
          <w:lang w:val="et-EE"/>
        </w:rPr>
        <w:t>i</w:t>
      </w:r>
      <w:r w:rsidRPr="00DB5C42">
        <w:rPr>
          <w:rFonts w:ascii="Times New Roman" w:hAnsi="Times New Roman"/>
          <w:lang w:val="et-EE"/>
        </w:rPr>
        <w:t>skutses sätestatud teenuste ja tööde kirjeldust, koguseid ja mahtusid ning koostama pakkumuse arvestusega, et pakkumuse maksumus</w:t>
      </w:r>
      <w:r w:rsidR="00980448">
        <w:rPr>
          <w:rFonts w:ascii="Times New Roman" w:hAnsi="Times New Roman"/>
          <w:lang w:val="et-EE"/>
        </w:rPr>
        <w:t xml:space="preserve"> (Lisa 4)</w:t>
      </w:r>
      <w:r w:rsidRPr="00DB5C42">
        <w:rPr>
          <w:rFonts w:ascii="Times New Roman" w:hAnsi="Times New Roman"/>
          <w:lang w:val="et-EE"/>
        </w:rPr>
        <w:t xml:space="preserve"> sisaldaks kõiki töid ja teenuseid (sh vajadusel asju), mis on vajalikud lepingu nõuetekohaseks täitmiseks ning pakkumuskutses kirjeldatud eesmärkide saavutamiseks. Hind sisaldab ka ruumi renti, transporti jne.</w:t>
      </w:r>
    </w:p>
    <w:p w14:paraId="6E653996" w14:textId="70448461" w:rsidR="00A92086" w:rsidRPr="008E2A3F" w:rsidRDefault="0055231A" w:rsidP="008E2A3F">
      <w:pPr>
        <w:jc w:val="both"/>
        <w:rPr>
          <w:rFonts w:ascii="Times New Roman" w:hAnsi="Times New Roman"/>
          <w:lang w:val="et-EE"/>
        </w:rPr>
      </w:pPr>
      <w:r w:rsidRPr="00DB5C42">
        <w:rPr>
          <w:rFonts w:ascii="Times New Roman" w:hAnsi="Times New Roman"/>
          <w:lang w:val="et-EE"/>
        </w:rPr>
        <w:t>Kui pakkumuse esitamise ajal töövõtja ei olnud käibemaksukohustuslane, kuid selline kohustus tekkis tal pärast pakkumuse esitamist, loetakse, et teenuste maksumus hõlmab ka käibemaksu, st käibemaksu võrra teenuste maksumust hiljem ei suurendata.</w:t>
      </w:r>
    </w:p>
    <w:sectPr w:rsidR="00A92086" w:rsidRPr="008E2A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086"/>
    <w:rsid w:val="00033519"/>
    <w:rsid w:val="00332CB4"/>
    <w:rsid w:val="00386DCF"/>
    <w:rsid w:val="00541B1B"/>
    <w:rsid w:val="0055231A"/>
    <w:rsid w:val="005F007C"/>
    <w:rsid w:val="00601537"/>
    <w:rsid w:val="00812853"/>
    <w:rsid w:val="008E2A3F"/>
    <w:rsid w:val="00980448"/>
    <w:rsid w:val="009B0FCD"/>
    <w:rsid w:val="00A92086"/>
    <w:rsid w:val="00C14324"/>
    <w:rsid w:val="00C627C7"/>
    <w:rsid w:val="00CE39FC"/>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B4D9"/>
  <w15:chartTrackingRefBased/>
  <w15:docId w15:val="{A731DBE3-FCA3-4CA0-86BA-15CF97F0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1A"/>
    <w:pPr>
      <w:spacing w:after="0" w:line="240" w:lineRule="auto"/>
    </w:pPr>
    <w:rPr>
      <w:rFonts w:eastAsiaTheme="minorEastAsia"/>
      <w:kern w:val="0"/>
      <w:lang w:val="en-US"/>
      <w14:ligatures w14:val="none"/>
    </w:rPr>
  </w:style>
  <w:style w:type="paragraph" w:styleId="Heading1">
    <w:name w:val="heading 1"/>
    <w:basedOn w:val="Normal"/>
    <w:next w:val="Normal"/>
    <w:link w:val="Heading1Char"/>
    <w:uiPriority w:val="9"/>
    <w:qFormat/>
    <w:rsid w:val="00A9208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t-EE"/>
      <w14:ligatures w14:val="standardContextual"/>
    </w:rPr>
  </w:style>
  <w:style w:type="paragraph" w:styleId="Heading2">
    <w:name w:val="heading 2"/>
    <w:basedOn w:val="Normal"/>
    <w:next w:val="Normal"/>
    <w:link w:val="Heading2Char"/>
    <w:uiPriority w:val="9"/>
    <w:semiHidden/>
    <w:unhideWhenUsed/>
    <w:qFormat/>
    <w:rsid w:val="00A9208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t-EE"/>
      <w14:ligatures w14:val="standardContextual"/>
    </w:rPr>
  </w:style>
  <w:style w:type="paragraph" w:styleId="Heading3">
    <w:name w:val="heading 3"/>
    <w:basedOn w:val="Normal"/>
    <w:next w:val="Normal"/>
    <w:link w:val="Heading3Char"/>
    <w:uiPriority w:val="9"/>
    <w:semiHidden/>
    <w:unhideWhenUsed/>
    <w:qFormat/>
    <w:rsid w:val="00A92086"/>
    <w:pPr>
      <w:keepNext/>
      <w:keepLines/>
      <w:spacing w:before="160" w:after="80" w:line="278" w:lineRule="auto"/>
      <w:outlineLvl w:val="2"/>
    </w:pPr>
    <w:rPr>
      <w:rFonts w:eastAsiaTheme="majorEastAsia" w:cstheme="majorBidi"/>
      <w:color w:val="0F4761" w:themeColor="accent1" w:themeShade="BF"/>
      <w:kern w:val="2"/>
      <w:sz w:val="28"/>
      <w:szCs w:val="28"/>
      <w:lang w:val="et-EE"/>
      <w14:ligatures w14:val="standardContextual"/>
    </w:rPr>
  </w:style>
  <w:style w:type="paragraph" w:styleId="Heading4">
    <w:name w:val="heading 4"/>
    <w:basedOn w:val="Normal"/>
    <w:next w:val="Normal"/>
    <w:link w:val="Heading4Char"/>
    <w:uiPriority w:val="9"/>
    <w:semiHidden/>
    <w:unhideWhenUsed/>
    <w:qFormat/>
    <w:rsid w:val="00A92086"/>
    <w:pPr>
      <w:keepNext/>
      <w:keepLines/>
      <w:spacing w:before="80" w:after="40" w:line="278" w:lineRule="auto"/>
      <w:outlineLvl w:val="3"/>
    </w:pPr>
    <w:rPr>
      <w:rFonts w:eastAsiaTheme="majorEastAsia" w:cstheme="majorBidi"/>
      <w:i/>
      <w:iCs/>
      <w:color w:val="0F4761" w:themeColor="accent1" w:themeShade="BF"/>
      <w:kern w:val="2"/>
      <w:lang w:val="et-EE"/>
      <w14:ligatures w14:val="standardContextual"/>
    </w:rPr>
  </w:style>
  <w:style w:type="paragraph" w:styleId="Heading5">
    <w:name w:val="heading 5"/>
    <w:basedOn w:val="Normal"/>
    <w:next w:val="Normal"/>
    <w:link w:val="Heading5Char"/>
    <w:uiPriority w:val="9"/>
    <w:semiHidden/>
    <w:unhideWhenUsed/>
    <w:qFormat/>
    <w:rsid w:val="00A92086"/>
    <w:pPr>
      <w:keepNext/>
      <w:keepLines/>
      <w:spacing w:before="80" w:after="40" w:line="278" w:lineRule="auto"/>
      <w:outlineLvl w:val="4"/>
    </w:pPr>
    <w:rPr>
      <w:rFonts w:eastAsiaTheme="majorEastAsia" w:cstheme="majorBidi"/>
      <w:color w:val="0F4761" w:themeColor="accent1" w:themeShade="BF"/>
      <w:kern w:val="2"/>
      <w:lang w:val="et-EE"/>
      <w14:ligatures w14:val="standardContextual"/>
    </w:rPr>
  </w:style>
  <w:style w:type="paragraph" w:styleId="Heading6">
    <w:name w:val="heading 6"/>
    <w:basedOn w:val="Normal"/>
    <w:next w:val="Normal"/>
    <w:link w:val="Heading6Char"/>
    <w:uiPriority w:val="9"/>
    <w:semiHidden/>
    <w:unhideWhenUsed/>
    <w:qFormat/>
    <w:rsid w:val="00A92086"/>
    <w:pPr>
      <w:keepNext/>
      <w:keepLines/>
      <w:spacing w:before="40" w:line="278" w:lineRule="auto"/>
      <w:outlineLvl w:val="5"/>
    </w:pPr>
    <w:rPr>
      <w:rFonts w:eastAsiaTheme="majorEastAsia" w:cstheme="majorBidi"/>
      <w:i/>
      <w:iCs/>
      <w:color w:val="595959" w:themeColor="text1" w:themeTint="A6"/>
      <w:kern w:val="2"/>
      <w:lang w:val="et-EE"/>
      <w14:ligatures w14:val="standardContextual"/>
    </w:rPr>
  </w:style>
  <w:style w:type="paragraph" w:styleId="Heading7">
    <w:name w:val="heading 7"/>
    <w:basedOn w:val="Normal"/>
    <w:next w:val="Normal"/>
    <w:link w:val="Heading7Char"/>
    <w:uiPriority w:val="9"/>
    <w:semiHidden/>
    <w:unhideWhenUsed/>
    <w:qFormat/>
    <w:rsid w:val="00A92086"/>
    <w:pPr>
      <w:keepNext/>
      <w:keepLines/>
      <w:spacing w:before="40" w:line="278" w:lineRule="auto"/>
      <w:outlineLvl w:val="6"/>
    </w:pPr>
    <w:rPr>
      <w:rFonts w:eastAsiaTheme="majorEastAsia" w:cstheme="majorBidi"/>
      <w:color w:val="595959" w:themeColor="text1" w:themeTint="A6"/>
      <w:kern w:val="2"/>
      <w:lang w:val="et-EE"/>
      <w14:ligatures w14:val="standardContextual"/>
    </w:rPr>
  </w:style>
  <w:style w:type="paragraph" w:styleId="Heading8">
    <w:name w:val="heading 8"/>
    <w:basedOn w:val="Normal"/>
    <w:next w:val="Normal"/>
    <w:link w:val="Heading8Char"/>
    <w:uiPriority w:val="9"/>
    <w:semiHidden/>
    <w:unhideWhenUsed/>
    <w:qFormat/>
    <w:rsid w:val="00A92086"/>
    <w:pPr>
      <w:keepNext/>
      <w:keepLines/>
      <w:spacing w:line="278" w:lineRule="auto"/>
      <w:outlineLvl w:val="7"/>
    </w:pPr>
    <w:rPr>
      <w:rFonts w:eastAsiaTheme="majorEastAsia" w:cstheme="majorBidi"/>
      <w:i/>
      <w:iCs/>
      <w:color w:val="272727" w:themeColor="text1" w:themeTint="D8"/>
      <w:kern w:val="2"/>
      <w:lang w:val="et-EE"/>
      <w14:ligatures w14:val="standardContextual"/>
    </w:rPr>
  </w:style>
  <w:style w:type="paragraph" w:styleId="Heading9">
    <w:name w:val="heading 9"/>
    <w:basedOn w:val="Normal"/>
    <w:next w:val="Normal"/>
    <w:link w:val="Heading9Char"/>
    <w:uiPriority w:val="9"/>
    <w:semiHidden/>
    <w:unhideWhenUsed/>
    <w:qFormat/>
    <w:rsid w:val="00A92086"/>
    <w:pPr>
      <w:keepNext/>
      <w:keepLines/>
      <w:spacing w:line="278" w:lineRule="auto"/>
      <w:outlineLvl w:val="8"/>
    </w:pPr>
    <w:rPr>
      <w:rFonts w:eastAsiaTheme="majorEastAsia" w:cstheme="majorBidi"/>
      <w:color w:val="272727" w:themeColor="text1" w:themeTint="D8"/>
      <w:kern w:val="2"/>
      <w:lang w:val="et-E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20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20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20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20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20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20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20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20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2086"/>
    <w:rPr>
      <w:rFonts w:eastAsiaTheme="majorEastAsia" w:cstheme="majorBidi"/>
      <w:color w:val="272727" w:themeColor="text1" w:themeTint="D8"/>
    </w:rPr>
  </w:style>
  <w:style w:type="paragraph" w:styleId="Title">
    <w:name w:val="Title"/>
    <w:basedOn w:val="Normal"/>
    <w:next w:val="Normal"/>
    <w:link w:val="TitleChar"/>
    <w:uiPriority w:val="10"/>
    <w:qFormat/>
    <w:rsid w:val="00A92086"/>
    <w:pPr>
      <w:spacing w:after="80"/>
      <w:contextualSpacing/>
    </w:pPr>
    <w:rPr>
      <w:rFonts w:asciiTheme="majorHAnsi" w:eastAsiaTheme="majorEastAsia" w:hAnsiTheme="majorHAnsi" w:cstheme="majorBidi"/>
      <w:spacing w:val="-10"/>
      <w:kern w:val="28"/>
      <w:sz w:val="56"/>
      <w:szCs w:val="56"/>
      <w:lang w:val="et-EE"/>
      <w14:ligatures w14:val="standardContextual"/>
    </w:rPr>
  </w:style>
  <w:style w:type="character" w:customStyle="1" w:styleId="TitleChar">
    <w:name w:val="Title Char"/>
    <w:basedOn w:val="DefaultParagraphFont"/>
    <w:link w:val="Title"/>
    <w:uiPriority w:val="10"/>
    <w:rsid w:val="00A920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2086"/>
    <w:pPr>
      <w:numPr>
        <w:ilvl w:val="1"/>
      </w:numPr>
      <w:spacing w:after="160" w:line="278" w:lineRule="auto"/>
    </w:pPr>
    <w:rPr>
      <w:rFonts w:eastAsiaTheme="majorEastAsia" w:cstheme="majorBidi"/>
      <w:color w:val="595959" w:themeColor="text1" w:themeTint="A6"/>
      <w:spacing w:val="15"/>
      <w:kern w:val="2"/>
      <w:sz w:val="28"/>
      <w:szCs w:val="28"/>
      <w:lang w:val="et-EE"/>
      <w14:ligatures w14:val="standardContextual"/>
    </w:rPr>
  </w:style>
  <w:style w:type="character" w:customStyle="1" w:styleId="SubtitleChar">
    <w:name w:val="Subtitle Char"/>
    <w:basedOn w:val="DefaultParagraphFont"/>
    <w:link w:val="Subtitle"/>
    <w:uiPriority w:val="11"/>
    <w:rsid w:val="00A920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2086"/>
    <w:pPr>
      <w:spacing w:before="160" w:after="160" w:line="278" w:lineRule="auto"/>
      <w:jc w:val="center"/>
    </w:pPr>
    <w:rPr>
      <w:rFonts w:eastAsiaTheme="minorHAnsi"/>
      <w:i/>
      <w:iCs/>
      <w:color w:val="404040" w:themeColor="text1" w:themeTint="BF"/>
      <w:kern w:val="2"/>
      <w:lang w:val="et-EE"/>
      <w14:ligatures w14:val="standardContextual"/>
    </w:rPr>
  </w:style>
  <w:style w:type="character" w:customStyle="1" w:styleId="QuoteChar">
    <w:name w:val="Quote Char"/>
    <w:basedOn w:val="DefaultParagraphFont"/>
    <w:link w:val="Quote"/>
    <w:uiPriority w:val="29"/>
    <w:rsid w:val="00A92086"/>
    <w:rPr>
      <w:i/>
      <w:iCs/>
      <w:color w:val="404040" w:themeColor="text1" w:themeTint="BF"/>
    </w:rPr>
  </w:style>
  <w:style w:type="paragraph" w:styleId="ListParagraph">
    <w:name w:val="List Paragraph"/>
    <w:basedOn w:val="Normal"/>
    <w:uiPriority w:val="34"/>
    <w:qFormat/>
    <w:rsid w:val="00A92086"/>
    <w:pPr>
      <w:spacing w:after="160" w:line="278" w:lineRule="auto"/>
      <w:ind w:left="720"/>
      <w:contextualSpacing/>
    </w:pPr>
    <w:rPr>
      <w:rFonts w:eastAsiaTheme="minorHAnsi"/>
      <w:kern w:val="2"/>
      <w:lang w:val="et-EE"/>
      <w14:ligatures w14:val="standardContextual"/>
    </w:rPr>
  </w:style>
  <w:style w:type="character" w:styleId="IntenseEmphasis">
    <w:name w:val="Intense Emphasis"/>
    <w:basedOn w:val="DefaultParagraphFont"/>
    <w:uiPriority w:val="21"/>
    <w:qFormat/>
    <w:rsid w:val="00A92086"/>
    <w:rPr>
      <w:i/>
      <w:iCs/>
      <w:color w:val="0F4761" w:themeColor="accent1" w:themeShade="BF"/>
    </w:rPr>
  </w:style>
  <w:style w:type="paragraph" w:styleId="IntenseQuote">
    <w:name w:val="Intense Quote"/>
    <w:basedOn w:val="Normal"/>
    <w:next w:val="Normal"/>
    <w:link w:val="IntenseQuoteChar"/>
    <w:uiPriority w:val="30"/>
    <w:qFormat/>
    <w:rsid w:val="00A9208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val="et-EE"/>
      <w14:ligatures w14:val="standardContextual"/>
    </w:rPr>
  </w:style>
  <w:style w:type="character" w:customStyle="1" w:styleId="IntenseQuoteChar">
    <w:name w:val="Intense Quote Char"/>
    <w:basedOn w:val="DefaultParagraphFont"/>
    <w:link w:val="IntenseQuote"/>
    <w:uiPriority w:val="30"/>
    <w:rsid w:val="00A92086"/>
    <w:rPr>
      <w:i/>
      <w:iCs/>
      <w:color w:val="0F4761" w:themeColor="accent1" w:themeShade="BF"/>
    </w:rPr>
  </w:style>
  <w:style w:type="character" w:styleId="IntenseReference">
    <w:name w:val="Intense Reference"/>
    <w:basedOn w:val="DefaultParagraphFont"/>
    <w:uiPriority w:val="32"/>
    <w:qFormat/>
    <w:rsid w:val="00A92086"/>
    <w:rPr>
      <w:b/>
      <w:bCs/>
      <w:smallCaps/>
      <w:color w:val="0F4761" w:themeColor="accent1" w:themeShade="BF"/>
      <w:spacing w:val="5"/>
    </w:rPr>
  </w:style>
  <w:style w:type="table" w:styleId="TableGrid">
    <w:name w:val="Table Grid"/>
    <w:basedOn w:val="TableNormal"/>
    <w:uiPriority w:val="59"/>
    <w:rsid w:val="0055231A"/>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E39FC"/>
    <w:rPr>
      <w:sz w:val="16"/>
      <w:szCs w:val="16"/>
    </w:rPr>
  </w:style>
  <w:style w:type="paragraph" w:styleId="CommentText">
    <w:name w:val="annotation text"/>
    <w:basedOn w:val="Normal"/>
    <w:link w:val="CommentTextChar"/>
    <w:uiPriority w:val="99"/>
    <w:unhideWhenUsed/>
    <w:rsid w:val="00CE39FC"/>
    <w:rPr>
      <w:sz w:val="20"/>
      <w:szCs w:val="20"/>
    </w:rPr>
  </w:style>
  <w:style w:type="character" w:customStyle="1" w:styleId="CommentTextChar">
    <w:name w:val="Comment Text Char"/>
    <w:basedOn w:val="DefaultParagraphFont"/>
    <w:link w:val="CommentText"/>
    <w:uiPriority w:val="99"/>
    <w:rsid w:val="00CE39FC"/>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CE39FC"/>
    <w:rPr>
      <w:b/>
      <w:bCs/>
    </w:rPr>
  </w:style>
  <w:style w:type="character" w:customStyle="1" w:styleId="CommentSubjectChar">
    <w:name w:val="Comment Subject Char"/>
    <w:basedOn w:val="CommentTextChar"/>
    <w:link w:val="CommentSubject"/>
    <w:uiPriority w:val="99"/>
    <w:semiHidden/>
    <w:rsid w:val="00CE39FC"/>
    <w:rPr>
      <w:rFonts w:eastAsiaTheme="minorEastAsia"/>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64204-DA1A-4E91-A7F5-B06BC7A0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265</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Kai-Ly Sankovski</dc:creator>
  <cp:keywords/>
  <dc:description/>
  <cp:lastModifiedBy>Kai-Ly Sankovski</cp:lastModifiedBy>
  <cp:revision>5</cp:revision>
  <dcterms:created xsi:type="dcterms:W3CDTF">2025-05-06T10:53:00Z</dcterms:created>
  <dcterms:modified xsi:type="dcterms:W3CDTF">2025-05-07T11:07:00Z</dcterms:modified>
</cp:coreProperties>
</file>